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26" w:rsidRPr="00E51B72" w:rsidRDefault="00E51B72" w:rsidP="00E51B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page" w:tblpX="1512" w:tblpY="185"/>
        <w:tblW w:w="103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355"/>
      </w:tblGrid>
      <w:tr w:rsidR="00091426" w:rsidRPr="00EC1FAB" w:rsidTr="00061247">
        <w:trPr>
          <w:trHeight w:val="2277"/>
        </w:trPr>
        <w:tc>
          <w:tcPr>
            <w:tcW w:w="5315" w:type="dxa"/>
          </w:tcPr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СВЕТЛЫЙ СЕЛЬСОВЕТ</w:t>
            </w: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САКМАРСКОГО РАЙОНА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ОРЕНБУРГСКОЙ ОБЛАСТИ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91426" w:rsidRPr="00EC1FAB" w:rsidRDefault="00A93F5D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01.04.2020 № 26</w:t>
            </w:r>
            <w:r w:rsidR="00091426"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bCs/>
                <w:sz w:val="26"/>
                <w:szCs w:val="26"/>
              </w:rPr>
              <w:t>п. Светлый</w:t>
            </w:r>
          </w:p>
          <w:p w:rsidR="00091426" w:rsidRPr="00EC1FAB" w:rsidRDefault="00091426" w:rsidP="00091426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1426" w:rsidRPr="00EC1FAB" w:rsidTr="00061247">
        <w:trPr>
          <w:trHeight w:val="283"/>
        </w:trPr>
        <w:tc>
          <w:tcPr>
            <w:tcW w:w="5315" w:type="dxa"/>
          </w:tcPr>
          <w:p w:rsidR="00091426" w:rsidRPr="00EC1FAB" w:rsidRDefault="00091426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Об утверждении Положения о порядке</w:t>
            </w:r>
          </w:p>
          <w:p w:rsidR="00091426" w:rsidRPr="00EC1FAB" w:rsidRDefault="00091426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расходования </w:t>
            </w:r>
            <w:r w:rsidRPr="00EC1FAB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средств </w:t>
            </w:r>
            <w:r w:rsidRPr="00EC1FAB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резервного    фонда </w:t>
            </w:r>
          </w:p>
          <w:p w:rsidR="00091426" w:rsidRPr="00EC1FAB" w:rsidRDefault="00091426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администрации </w:t>
            </w:r>
            <w:r w:rsidRPr="00EC1FAB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муниципального образования</w:t>
            </w:r>
            <w:r w:rsidRPr="00EC1F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1426" w:rsidRPr="00EC1FAB" w:rsidRDefault="00091426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Светлый сельсовет Сакмарского района </w:t>
            </w:r>
          </w:p>
          <w:p w:rsidR="00091426" w:rsidRPr="00EC1FAB" w:rsidRDefault="00091426" w:rsidP="00EC1F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EC1FAB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Оренбургской области</w:t>
            </w:r>
          </w:p>
          <w:p w:rsidR="00091426" w:rsidRPr="00EC1FAB" w:rsidRDefault="00091426" w:rsidP="00EC1FA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1B72" w:rsidRPr="00E51B72" w:rsidRDefault="00E51B72" w:rsidP="00EC1FA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51B72" w:rsidRPr="00E51B72" w:rsidRDefault="00E51B72" w:rsidP="00EC1FA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1B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091426" w:rsidRPr="00EC1FA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Уставом муниципального образования Светлый сельсовет Сакмарского района </w:t>
      </w:r>
      <w:r w:rsidR="00091426" w:rsidRPr="00EC1FAB">
        <w:rPr>
          <w:rFonts w:ascii="Times New Roman" w:hAnsi="Times New Roman" w:cs="Times New Roman"/>
          <w:color w:val="000000"/>
          <w:sz w:val="26"/>
          <w:szCs w:val="26"/>
        </w:rPr>
        <w:t>Оренбургской области</w:t>
      </w:r>
      <w:r w:rsidRPr="00E51B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E51B72" w:rsidRPr="00E51B72" w:rsidRDefault="00E51B72" w:rsidP="00E51B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1B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 О С Т А Н О В Л Я </w:t>
      </w:r>
      <w:r w:rsidR="00091426" w:rsidRPr="00EC1F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E51B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</w:p>
    <w:p w:rsidR="00091426" w:rsidRPr="00EC1FAB" w:rsidRDefault="00091426" w:rsidP="00F0791F">
      <w:pPr>
        <w:pStyle w:val="a3"/>
        <w:numPr>
          <w:ilvl w:val="0"/>
          <w:numId w:val="1"/>
        </w:numPr>
        <w:shd w:val="clear" w:color="auto" w:fill="FFFFFF"/>
        <w:spacing w:after="0" w:line="298" w:lineRule="exact"/>
        <w:ind w:left="0" w:right="10"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C1FA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Утвердить Положение о порядке расходования средств резервного </w:t>
      </w:r>
      <w:r w:rsidRPr="00EC1FAB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фонда администрации муниципального образования Светлый сельсовет Сакмарского района Оренбургской области </w:t>
      </w:r>
      <w:r w:rsidRPr="00EC1FAB">
        <w:rPr>
          <w:rFonts w:ascii="Times New Roman" w:hAnsi="Times New Roman" w:cs="Times New Roman"/>
          <w:color w:val="000000"/>
          <w:spacing w:val="1"/>
          <w:sz w:val="26"/>
          <w:szCs w:val="26"/>
        </w:rPr>
        <w:t>согласно приложению.</w:t>
      </w:r>
    </w:p>
    <w:p w:rsidR="00F0791F" w:rsidRPr="00EC1FAB" w:rsidRDefault="00F0791F" w:rsidP="00F0791F">
      <w:pPr>
        <w:pStyle w:val="a3"/>
        <w:numPr>
          <w:ilvl w:val="0"/>
          <w:numId w:val="1"/>
        </w:numPr>
        <w:shd w:val="clear" w:color="auto" w:fill="FFFFFF"/>
        <w:spacing w:after="0" w:line="298" w:lineRule="exact"/>
        <w:ind w:left="0"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FAB">
        <w:rPr>
          <w:rFonts w:ascii="Times New Roman" w:hAnsi="Times New Roman" w:cs="Times New Roman"/>
          <w:sz w:val="26"/>
          <w:szCs w:val="26"/>
        </w:rPr>
        <w:t xml:space="preserve">Считать утратившим силу постановление администрации муниципального образования Светлый сельсовет Сакмарского района оренбургской области от 22.03.2017 № 40-п «О внесении изменений в постановление администрации МО Светлый сельсовет Сакмарского района Оренбургской области от 29.12.2016 № 266-п» </w:t>
      </w:r>
    </w:p>
    <w:p w:rsidR="00E51B72" w:rsidRPr="00EC1FAB" w:rsidRDefault="00F0791F" w:rsidP="000914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1F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E51B72" w:rsidRPr="00E51B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0E40FE" w:rsidRPr="00EC1FA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Настоящее постановление вступает в силу со дня его обнародования </w:t>
      </w:r>
      <w:r w:rsidR="000E40FE" w:rsidRPr="00EC1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установленном порядке</w:t>
      </w:r>
      <w:r w:rsidR="00E51B72" w:rsidRPr="00E51B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091426" w:rsidRPr="00E51B72" w:rsidRDefault="00F0791F" w:rsidP="000914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1F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091426" w:rsidRPr="00EC1F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091426" w:rsidRPr="00EC1FAB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Контроль за исполнением настоящего постановления оставляю за </w:t>
      </w:r>
      <w:r w:rsidR="00091426" w:rsidRPr="00EC1FAB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собой.</w:t>
      </w:r>
    </w:p>
    <w:p w:rsidR="00E51B72" w:rsidRPr="00E51B72" w:rsidRDefault="00E51B72" w:rsidP="00E51B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1B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</w:t>
      </w:r>
    </w:p>
    <w:p w:rsidR="00091426" w:rsidRPr="00EC1FAB" w:rsidRDefault="00091426" w:rsidP="00091426">
      <w:pPr>
        <w:shd w:val="clear" w:color="auto" w:fill="FFFFFF"/>
        <w:tabs>
          <w:tab w:val="left" w:pos="6970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C1FAB">
        <w:rPr>
          <w:rFonts w:ascii="Times New Roman" w:hAnsi="Times New Roman" w:cs="Times New Roman"/>
          <w:color w:val="000000"/>
          <w:sz w:val="26"/>
          <w:szCs w:val="26"/>
        </w:rPr>
        <w:t xml:space="preserve">Глава муниципального </w:t>
      </w:r>
      <w:r w:rsidRPr="00EC1FA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образования </w:t>
      </w:r>
    </w:p>
    <w:p w:rsidR="00091426" w:rsidRPr="00EC1FAB" w:rsidRDefault="00091426" w:rsidP="00091426">
      <w:pPr>
        <w:shd w:val="clear" w:color="auto" w:fill="FFFFFF"/>
        <w:tabs>
          <w:tab w:val="left" w:pos="5714"/>
        </w:tabs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C1FAB">
        <w:rPr>
          <w:rFonts w:ascii="Times New Roman" w:hAnsi="Times New Roman" w:cs="Times New Roman"/>
          <w:color w:val="000000"/>
          <w:spacing w:val="1"/>
          <w:sz w:val="26"/>
          <w:szCs w:val="26"/>
        </w:rPr>
        <w:t>Светлый сельсовет                                                             Н.И. Бочкарев</w:t>
      </w:r>
    </w:p>
    <w:p w:rsidR="00E51B72" w:rsidRPr="00E51B72" w:rsidRDefault="00E51B72" w:rsidP="00E51B7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40FE" w:rsidRDefault="00E51B72" w:rsidP="00244A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1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244A91" w:rsidRPr="00244A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</w:p>
    <w:p w:rsidR="005E1E34" w:rsidRPr="00A93F5D" w:rsidRDefault="00A93F5D" w:rsidP="007D30F8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Разослано: в дело, прокуратуру</w:t>
      </w:r>
    </w:p>
    <w:tbl>
      <w:tblPr>
        <w:tblW w:w="0" w:type="auto"/>
        <w:tblLook w:val="01E0"/>
      </w:tblPr>
      <w:tblGrid>
        <w:gridCol w:w="4443"/>
        <w:gridCol w:w="5128"/>
      </w:tblGrid>
      <w:tr w:rsidR="005E1E34" w:rsidRPr="005E1E34" w:rsidTr="00061247">
        <w:tc>
          <w:tcPr>
            <w:tcW w:w="4443" w:type="dxa"/>
          </w:tcPr>
          <w:p w:rsidR="005E1E34" w:rsidRPr="00D2341C" w:rsidRDefault="005E1E34" w:rsidP="005E1E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7D30F8" w:rsidRDefault="007D30F8" w:rsidP="007D30F8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:rsidR="005E1E34" w:rsidRPr="00FF529C" w:rsidRDefault="007D30F8" w:rsidP="007D30F8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                                                                 </w:t>
            </w:r>
            <w:r w:rsidR="005E1E34" w:rsidRPr="00FF529C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 Приложение</w:t>
            </w:r>
          </w:p>
          <w:p w:rsidR="005E1E34" w:rsidRPr="00FF529C" w:rsidRDefault="005E1E34" w:rsidP="005E1E3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FF529C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к постановлению </w:t>
            </w:r>
            <w:r w:rsidRPr="00FF529C">
              <w:rPr>
                <w:rFonts w:ascii="Times New Roman" w:eastAsia="Calibri" w:hAnsi="Times New Roman" w:cs="Times New Roman"/>
              </w:rPr>
              <w:t xml:space="preserve">администрации </w:t>
            </w:r>
          </w:p>
          <w:p w:rsidR="005E1E34" w:rsidRPr="00FF529C" w:rsidRDefault="005E1E34" w:rsidP="005E1E3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FF529C">
              <w:rPr>
                <w:rFonts w:ascii="Times New Roman" w:eastAsia="Calibri" w:hAnsi="Times New Roman" w:cs="Times New Roman"/>
              </w:rPr>
              <w:t xml:space="preserve">муниципального образования </w:t>
            </w:r>
          </w:p>
          <w:p w:rsidR="005E1E34" w:rsidRPr="00FF529C" w:rsidRDefault="005E1E34" w:rsidP="005E1E3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FF529C">
              <w:rPr>
                <w:rFonts w:ascii="Times New Roman" w:eastAsia="Calibri" w:hAnsi="Times New Roman" w:cs="Times New Roman"/>
              </w:rPr>
              <w:t xml:space="preserve">Светлый сельсовет Сакмарского </w:t>
            </w:r>
          </w:p>
          <w:p w:rsidR="005E1E34" w:rsidRPr="00FF529C" w:rsidRDefault="005E1E34" w:rsidP="005E1E3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FF529C">
              <w:rPr>
                <w:rFonts w:ascii="Times New Roman" w:eastAsia="Calibri" w:hAnsi="Times New Roman" w:cs="Times New Roman"/>
              </w:rPr>
              <w:t>района Оренбургской области</w:t>
            </w:r>
          </w:p>
          <w:p w:rsidR="005E1E34" w:rsidRPr="00FF529C" w:rsidRDefault="00A93F5D" w:rsidP="005E1E34">
            <w:pPr>
              <w:shd w:val="clear" w:color="auto" w:fill="FFFFFF"/>
              <w:spacing w:after="0"/>
              <w:ind w:right="1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</w:rPr>
              <w:t>от 01.04.2020 № 26</w:t>
            </w:r>
            <w:r w:rsidR="005E1E34" w:rsidRPr="00FF529C">
              <w:rPr>
                <w:rFonts w:ascii="Times New Roman" w:eastAsia="Calibri" w:hAnsi="Times New Roman" w:cs="Times New Roman"/>
                <w:color w:val="000000"/>
                <w:spacing w:val="5"/>
              </w:rPr>
              <w:t>-п</w:t>
            </w:r>
          </w:p>
          <w:p w:rsidR="005E1E34" w:rsidRPr="005E1E34" w:rsidRDefault="005E1E34" w:rsidP="005E1E34">
            <w:pPr>
              <w:spacing w:after="0"/>
              <w:ind w:left="6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34" w:rsidRPr="00D2341C" w:rsidTr="00061247">
        <w:tc>
          <w:tcPr>
            <w:tcW w:w="4443" w:type="dxa"/>
          </w:tcPr>
          <w:p w:rsidR="005E1E34" w:rsidRPr="00D2341C" w:rsidRDefault="005E1E34" w:rsidP="00061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5E1E34" w:rsidRPr="00D2341C" w:rsidRDefault="005E1E34" w:rsidP="00061247">
            <w:pPr>
              <w:rPr>
                <w:sz w:val="28"/>
                <w:szCs w:val="28"/>
              </w:rPr>
            </w:pPr>
          </w:p>
        </w:tc>
      </w:tr>
      <w:tr w:rsidR="005E1E34" w:rsidRPr="00D2341C" w:rsidTr="00061247">
        <w:tc>
          <w:tcPr>
            <w:tcW w:w="4443" w:type="dxa"/>
          </w:tcPr>
          <w:p w:rsidR="005E1E34" w:rsidRPr="00D2341C" w:rsidRDefault="005E1E34" w:rsidP="00061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5E1E34" w:rsidRPr="00D2341C" w:rsidRDefault="005E1E34" w:rsidP="00061247">
            <w:pPr>
              <w:jc w:val="both"/>
              <w:rPr>
                <w:sz w:val="28"/>
                <w:szCs w:val="28"/>
              </w:rPr>
            </w:pPr>
          </w:p>
        </w:tc>
      </w:tr>
    </w:tbl>
    <w:p w:rsidR="005E1E34" w:rsidRPr="00FF529C" w:rsidRDefault="005E1E34" w:rsidP="005E1E34">
      <w:pPr>
        <w:shd w:val="clear" w:color="auto" w:fill="FFFFFF"/>
        <w:spacing w:before="614" w:line="298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529C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  <w:bookmarkStart w:id="0" w:name="_GoBack"/>
      <w:bookmarkEnd w:id="0"/>
    </w:p>
    <w:p w:rsidR="005E1E34" w:rsidRPr="00FF529C" w:rsidRDefault="005E1E34" w:rsidP="005E1E34">
      <w:pPr>
        <w:shd w:val="clear" w:color="auto" w:fill="FFFFFF"/>
        <w:spacing w:line="298" w:lineRule="exact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FF529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 порядке расходования средств резервного фонда администрации </w:t>
      </w:r>
      <w:bookmarkStart w:id="1" w:name="_Hlk36581505"/>
      <w:r w:rsidRPr="00FF529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муниципального образования Светлый сельсовет</w:t>
      </w:r>
      <w:r w:rsidRPr="00FF529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Сакмарского района Оренбургской области</w:t>
      </w:r>
      <w:bookmarkEnd w:id="1"/>
    </w:p>
    <w:p w:rsidR="005E1E34" w:rsidRPr="00FF529C" w:rsidRDefault="005E1E34" w:rsidP="005E1E34">
      <w:pPr>
        <w:shd w:val="clear" w:color="auto" w:fill="FFFFFF"/>
        <w:spacing w:line="298" w:lineRule="exact"/>
        <w:ind w:left="960" w:hanging="950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FF529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(далее – Положение)</w:t>
      </w:r>
    </w:p>
    <w:p w:rsidR="005E1E34" w:rsidRPr="00E00C63" w:rsidRDefault="005E1E34" w:rsidP="005E1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5E1E3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E1E34" w:rsidRPr="00E00C63" w:rsidRDefault="005E1E34" w:rsidP="005E1E34">
      <w:pPr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left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 и определяет порядок  расходования средств резервного фонда </w:t>
      </w:r>
      <w:bookmarkStart w:id="2" w:name="_Hlk36581551"/>
      <w:r w:rsidRPr="00E00C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bookmarkEnd w:id="2"/>
      <w:r w:rsidRPr="00E00C63">
        <w:rPr>
          <w:rFonts w:ascii="Times New Roman" w:hAnsi="Times New Roman" w:cs="Times New Roman"/>
          <w:sz w:val="28"/>
          <w:szCs w:val="28"/>
        </w:rPr>
        <w:t>.</w:t>
      </w:r>
    </w:p>
    <w:p w:rsidR="005E1E34" w:rsidRPr="00E00C63" w:rsidRDefault="005E1E34" w:rsidP="005E1E34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5E1E3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Задачи и цели</w:t>
      </w:r>
    </w:p>
    <w:p w:rsidR="005E1E34" w:rsidRPr="00E00C63" w:rsidRDefault="005E1E34" w:rsidP="005E1E34">
      <w:pPr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и компетенцию администрации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, в том числе на:</w:t>
      </w:r>
    </w:p>
    <w:p w:rsidR="005E1E34" w:rsidRPr="00E00C63" w:rsidRDefault="005E1E34" w:rsidP="005E1E34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 xml:space="preserve"> и ликвидацию их последствий;</w:t>
      </w:r>
    </w:p>
    <w:p w:rsidR="005E1E34" w:rsidRPr="00E00C63" w:rsidRDefault="005E1E34" w:rsidP="005E1E34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предупреждение массовых заболеваний и эпидемий, эпизоотии на территории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 xml:space="preserve">, включая проведение карантинных </w:t>
      </w:r>
      <w:r w:rsidRPr="00E00C63">
        <w:rPr>
          <w:rFonts w:ascii="Times New Roman" w:hAnsi="Times New Roman" w:cs="Times New Roman"/>
          <w:sz w:val="28"/>
          <w:szCs w:val="28"/>
        </w:rPr>
        <w:lastRenderedPageBreak/>
        <w:t>мероприятий в случае эпидемий или эпизоотии, и ликвидацию их последствий;</w:t>
      </w:r>
    </w:p>
    <w:p w:rsidR="005E1E34" w:rsidRPr="00E00C63" w:rsidRDefault="005E1E34" w:rsidP="005E1E34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организацию и осуществление на территории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5E1E34" w:rsidRPr="00E00C63" w:rsidRDefault="005E1E34" w:rsidP="005E1E34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, повлекших тяжкие последствия;</w:t>
      </w:r>
    </w:p>
    <w:p w:rsidR="005E1E34" w:rsidRPr="00E00C63" w:rsidRDefault="005E1E34" w:rsidP="005E1E34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5E1E34" w:rsidRPr="00E00C63" w:rsidRDefault="005E1E34" w:rsidP="005E1E34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исполнение решений суда;</w:t>
      </w:r>
    </w:p>
    <w:p w:rsidR="007D30F8" w:rsidRDefault="007D30F8" w:rsidP="007D30F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7D30F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Порядок формирования средств резервного фонда</w:t>
      </w:r>
    </w:p>
    <w:p w:rsidR="005E1E34" w:rsidRPr="00E00C63" w:rsidRDefault="005E1E34" w:rsidP="007D3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7D30F8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Резервный фонд формируется за счет собственных (налоговых и неналоговых) доходов бюджета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.</w:t>
      </w:r>
    </w:p>
    <w:p w:rsidR="005E1E34" w:rsidRPr="00E00C63" w:rsidRDefault="005E1E34" w:rsidP="007D30F8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Совета депутатов 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 и не может превышать 3 процента общего объема расходов.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5E1E34" w:rsidRPr="00E00C63" w:rsidRDefault="005E1E34" w:rsidP="005E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5E1E3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Порядок расходования средств резервного фонда</w:t>
      </w:r>
    </w:p>
    <w:p w:rsidR="005E1E34" w:rsidRPr="00E00C63" w:rsidRDefault="005E1E34" w:rsidP="005E1E34">
      <w:pPr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предоставления средств резервного фонда является распоряжение администрации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 xml:space="preserve"> бухгалтерии администрации.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К обращению, указанному в пункте 4.3 настоящего Положения, прилагаются:</w:t>
      </w:r>
    </w:p>
    <w:p w:rsidR="005E1E34" w:rsidRPr="00E00C63" w:rsidRDefault="005E1E34" w:rsidP="005E1E34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документы, послужившие основанием для обращения (при их наличии);</w:t>
      </w:r>
    </w:p>
    <w:p w:rsidR="005E1E34" w:rsidRPr="00E00C63" w:rsidRDefault="005E1E34" w:rsidP="005E1E34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расчет размера предлагаемых для предоставления средств резервного фонда;</w:t>
      </w:r>
    </w:p>
    <w:p w:rsidR="005E1E34" w:rsidRPr="00E00C63" w:rsidRDefault="005E1E34" w:rsidP="005E1E34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5E1E34" w:rsidRPr="00E00C63" w:rsidRDefault="005E1E34" w:rsidP="005E1E3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5E1E34" w:rsidRPr="00E00C63" w:rsidRDefault="005E1E34" w:rsidP="005E1E3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бухгалтерия администрации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Финансирование расходов из резервного фонда осуществляется с учётом исполнения доходной части бюджета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Бухгалтерия в соответствии с распоряжением администрации </w:t>
      </w:r>
      <w:r w:rsidRPr="00FF5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Светлый сельсовет Сакмарского района </w:t>
      </w:r>
      <w:r w:rsidRPr="00FF529C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 xml:space="preserve"> осуществляет перечисление денежных средств в порядке, установленном для казначейского исполнения расходов бюджета 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.</w:t>
      </w:r>
    </w:p>
    <w:p w:rsidR="005E1E34" w:rsidRPr="00E00C63" w:rsidRDefault="005E1E34" w:rsidP="005E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5E1E3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Управление средствами резервного фонда</w:t>
      </w:r>
    </w:p>
    <w:p w:rsidR="005E1E34" w:rsidRPr="00E00C63" w:rsidRDefault="005E1E34" w:rsidP="005E1E34">
      <w:pPr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E1E34" w:rsidRPr="00E00C63" w:rsidRDefault="005E1E34" w:rsidP="005E1E34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основанием для внесения соответствующих изменений в сводную бюджетную роспись бюджета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;</w:t>
      </w:r>
    </w:p>
    <w:p w:rsidR="005E1E34" w:rsidRPr="00E00C63" w:rsidRDefault="005E1E34" w:rsidP="005E1E34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основанием для возникновения расходных обязательств 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 xml:space="preserve">, подлежащих исполнению после внесения соответствующих изменений в реестр расходных обязательств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left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Средства резервного фонда, предоставленные в соответствии с постановлением администрации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5E1E34" w:rsidRPr="00E00C63" w:rsidRDefault="005E1E34" w:rsidP="005E1E34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5E1E3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Порядок учета и контроля использования средств резервного фонда и отчетность об их использовании</w:t>
      </w:r>
    </w:p>
    <w:p w:rsidR="005E1E34" w:rsidRPr="00E00C63" w:rsidRDefault="005E1E34" w:rsidP="005E1E34">
      <w:pPr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Бухгалтерия ведёт учёт расходования средств резервного фонда, а также осуществляет текущий контроль за использованием средств фонда.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Предприятия, учреждения и организации, получившие помощь из резервного фонда, в месячный срок после её получения представляют в бухгалтерию отчёт об использовании выделенных средств.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Средства, используемые не по целевому назначению, подлежат возврату в бюджет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>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lastRenderedPageBreak/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>В целях исполнения настоящего положения бухгалтерии предоставляется право получения полной и достоверной информации от получателей денежных средств из резервного фонда.</w:t>
      </w:r>
    </w:p>
    <w:p w:rsidR="005E1E34" w:rsidRPr="00E00C63" w:rsidRDefault="005E1E34" w:rsidP="005E1E34">
      <w:pPr>
        <w:numPr>
          <w:ilvl w:val="1"/>
          <w:numId w:val="2"/>
        </w:numPr>
        <w:tabs>
          <w:tab w:val="clear" w:pos="792"/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63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резервного фонда администрации </w:t>
      </w:r>
      <w:r w:rsidRPr="00FF529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E00C63">
        <w:rPr>
          <w:rFonts w:ascii="Times New Roman" w:hAnsi="Times New Roman" w:cs="Times New Roman"/>
          <w:sz w:val="28"/>
          <w:szCs w:val="28"/>
        </w:rPr>
        <w:t xml:space="preserve"> прилагается к годовому отчету об исполнении бюджета поселения за соответствующий финансовый год.</w:t>
      </w:r>
    </w:p>
    <w:p w:rsidR="005E1E34" w:rsidRPr="00E00C63" w:rsidRDefault="005E1E34" w:rsidP="005E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E34" w:rsidRPr="00E00C63" w:rsidRDefault="005E1E34" w:rsidP="005E1E34">
      <w:pPr>
        <w:rPr>
          <w:rFonts w:ascii="Times New Roman" w:hAnsi="Times New Roman" w:cs="Times New Roman"/>
          <w:sz w:val="28"/>
          <w:szCs w:val="28"/>
        </w:rPr>
      </w:pPr>
    </w:p>
    <w:p w:rsidR="005E1E34" w:rsidRPr="00EC1FAB" w:rsidRDefault="005E1E34">
      <w:pPr>
        <w:rPr>
          <w:rFonts w:ascii="Times New Roman" w:hAnsi="Times New Roman" w:cs="Times New Roman"/>
          <w:sz w:val="26"/>
          <w:szCs w:val="26"/>
        </w:rPr>
      </w:pPr>
    </w:p>
    <w:sectPr w:rsidR="005E1E34" w:rsidRPr="00EC1FAB" w:rsidSect="00EA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F531B"/>
    <w:multiLevelType w:val="hybridMultilevel"/>
    <w:tmpl w:val="0E72A964"/>
    <w:lvl w:ilvl="0" w:tplc="0CE0453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51B72"/>
    <w:rsid w:val="00091426"/>
    <w:rsid w:val="000E40FE"/>
    <w:rsid w:val="00191C58"/>
    <w:rsid w:val="001A2100"/>
    <w:rsid w:val="00244A91"/>
    <w:rsid w:val="002E494D"/>
    <w:rsid w:val="004727BC"/>
    <w:rsid w:val="005E1E34"/>
    <w:rsid w:val="00774B87"/>
    <w:rsid w:val="007D30F8"/>
    <w:rsid w:val="00A93F5D"/>
    <w:rsid w:val="00AF7795"/>
    <w:rsid w:val="00E51B72"/>
    <w:rsid w:val="00EA7293"/>
    <w:rsid w:val="00EC1FAB"/>
    <w:rsid w:val="00F0791F"/>
    <w:rsid w:val="00F8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1F"/>
    <w:pPr>
      <w:ind w:left="720"/>
      <w:contextualSpacing/>
    </w:pPr>
  </w:style>
  <w:style w:type="paragraph" w:customStyle="1" w:styleId="ConsPlusTitle">
    <w:name w:val="ConsPlusTitle"/>
    <w:rsid w:val="005E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1534</Words>
  <Characters>8749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Носов</dc:creator>
  <cp:lastModifiedBy>adm</cp:lastModifiedBy>
  <cp:revision>2</cp:revision>
  <cp:lastPrinted>2020-04-07T04:07:00Z</cp:lastPrinted>
  <dcterms:created xsi:type="dcterms:W3CDTF">2020-04-07T04:10:00Z</dcterms:created>
  <dcterms:modified xsi:type="dcterms:W3CDTF">2020-04-07T04:10:00Z</dcterms:modified>
</cp:coreProperties>
</file>